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A6" w:rsidRPr="00E37EA6" w:rsidRDefault="00E37EA6" w:rsidP="00E37EA6">
      <w:pPr>
        <w:pStyle w:val="a4"/>
        <w:jc w:val="center"/>
        <w:rPr>
          <w:rFonts w:ascii="Arial" w:hAnsi="Arial" w:cs="Arial"/>
          <w:b/>
          <w:sz w:val="19"/>
          <w:szCs w:val="19"/>
        </w:rPr>
      </w:pPr>
      <w:r w:rsidRPr="00E37EA6">
        <w:rPr>
          <w:rFonts w:ascii="Arial" w:hAnsi="Arial" w:cs="Arial"/>
          <w:b/>
          <w:sz w:val="19"/>
          <w:szCs w:val="19"/>
        </w:rPr>
        <w:t>Договор № _______</w:t>
      </w:r>
    </w:p>
    <w:p w:rsidR="00E37EA6" w:rsidRPr="00E37EA6" w:rsidRDefault="00E37EA6" w:rsidP="00E37EA6">
      <w:pPr>
        <w:pStyle w:val="a4"/>
        <w:jc w:val="center"/>
        <w:rPr>
          <w:rFonts w:ascii="Arial" w:hAnsi="Arial" w:cs="Arial"/>
          <w:b/>
          <w:sz w:val="19"/>
          <w:szCs w:val="19"/>
        </w:rPr>
      </w:pPr>
      <w:r w:rsidRPr="00E37EA6">
        <w:rPr>
          <w:rFonts w:ascii="Arial" w:hAnsi="Arial" w:cs="Arial"/>
          <w:b/>
          <w:sz w:val="19"/>
          <w:szCs w:val="19"/>
        </w:rPr>
        <w:t>на выполнение полиграфических работ</w:t>
      </w:r>
    </w:p>
    <w:p w:rsidR="00E37EA6" w:rsidRPr="00E37EA6" w:rsidRDefault="00E37EA6" w:rsidP="00E37EA6">
      <w:pPr>
        <w:pStyle w:val="a4"/>
        <w:jc w:val="both"/>
        <w:rPr>
          <w:rFonts w:ascii="Arial" w:hAnsi="Arial" w:cs="Arial"/>
          <w:sz w:val="19"/>
          <w:szCs w:val="19"/>
        </w:rPr>
      </w:pPr>
    </w:p>
    <w:p w:rsidR="00E37EA6" w:rsidRPr="00E37EA6" w:rsidRDefault="00E37EA6" w:rsidP="00E37EA6">
      <w:pPr>
        <w:pStyle w:val="a4"/>
        <w:jc w:val="both"/>
        <w:rPr>
          <w:rFonts w:ascii="Arial" w:hAnsi="Arial" w:cs="Arial"/>
          <w:sz w:val="19"/>
          <w:szCs w:val="19"/>
        </w:rPr>
      </w:pPr>
      <w:r w:rsidRPr="00E37EA6">
        <w:rPr>
          <w:rFonts w:ascii="Arial" w:hAnsi="Arial" w:cs="Arial"/>
          <w:sz w:val="19"/>
          <w:szCs w:val="19"/>
        </w:rPr>
        <w:t>г. Санкт – Петербург</w:t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  <w:t xml:space="preserve">                                                        «__»_________  2019 г.</w:t>
      </w:r>
    </w:p>
    <w:p w:rsidR="00E37EA6" w:rsidRPr="00E37EA6" w:rsidRDefault="00E37EA6" w:rsidP="00E37EA6">
      <w:pPr>
        <w:pStyle w:val="a4"/>
        <w:jc w:val="both"/>
        <w:rPr>
          <w:rFonts w:ascii="Arial" w:hAnsi="Arial" w:cs="Arial"/>
          <w:sz w:val="19"/>
          <w:szCs w:val="19"/>
        </w:rPr>
      </w:pPr>
    </w:p>
    <w:p w:rsidR="00E37EA6" w:rsidRPr="00E37EA6" w:rsidRDefault="00E37EA6" w:rsidP="00E37EA6">
      <w:pPr>
        <w:pStyle w:val="a4"/>
        <w:jc w:val="both"/>
        <w:rPr>
          <w:rFonts w:ascii="Arial" w:hAnsi="Arial" w:cs="Arial"/>
          <w:sz w:val="19"/>
          <w:szCs w:val="19"/>
        </w:rPr>
      </w:pPr>
      <w:r w:rsidRPr="00E37EA6">
        <w:rPr>
          <w:rFonts w:ascii="Arial" w:hAnsi="Arial" w:cs="Arial"/>
          <w:sz w:val="19"/>
          <w:szCs w:val="19"/>
        </w:rPr>
        <w:t xml:space="preserve">____________, именуемое в дальнейшем «ЗАКАЗЧИК», в лице генерального </w:t>
      </w:r>
      <w:proofErr w:type="spellStart"/>
      <w:r w:rsidRPr="00E37EA6">
        <w:rPr>
          <w:rFonts w:ascii="Arial" w:hAnsi="Arial" w:cs="Arial"/>
          <w:sz w:val="19"/>
          <w:szCs w:val="19"/>
        </w:rPr>
        <w:t>директора________________</w:t>
      </w:r>
      <w:proofErr w:type="spellEnd"/>
      <w:r w:rsidRPr="00E37EA6">
        <w:rPr>
          <w:rFonts w:ascii="Arial" w:hAnsi="Arial" w:cs="Arial"/>
          <w:sz w:val="19"/>
          <w:szCs w:val="19"/>
        </w:rPr>
        <w:t xml:space="preserve">, действующего на основании Устава, с одной стороны, </w:t>
      </w:r>
      <w:proofErr w:type="gramStart"/>
      <w:r w:rsidRPr="00E37EA6">
        <w:rPr>
          <w:rFonts w:ascii="Arial" w:hAnsi="Arial" w:cs="Arial"/>
          <w:sz w:val="19"/>
          <w:szCs w:val="19"/>
        </w:rPr>
        <w:t xml:space="preserve">и </w:t>
      </w:r>
      <w:r w:rsidRPr="00E37EA6">
        <w:rPr>
          <w:rFonts w:ascii="Arial" w:hAnsi="Arial" w:cs="Arial"/>
          <w:b/>
          <w:i/>
          <w:sz w:val="19"/>
          <w:szCs w:val="19"/>
        </w:rPr>
        <w:t>ООО</w:t>
      </w:r>
      <w:proofErr w:type="gramEnd"/>
      <w:r w:rsidRPr="00E37EA6">
        <w:rPr>
          <w:rFonts w:ascii="Arial" w:hAnsi="Arial" w:cs="Arial"/>
          <w:b/>
          <w:i/>
          <w:sz w:val="19"/>
          <w:szCs w:val="19"/>
        </w:rPr>
        <w:t xml:space="preserve"> «Типографский комплекс «Девиз»</w:t>
      </w:r>
      <w:r w:rsidRPr="00E37EA6">
        <w:rPr>
          <w:rFonts w:ascii="Arial" w:hAnsi="Arial" w:cs="Arial"/>
          <w:sz w:val="19"/>
          <w:szCs w:val="19"/>
        </w:rPr>
        <w:t>, именуемое в дальнейшем «ТИПОГРАФИЯ», в лице генерального директора Киселева Олега Игоревича,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E37EA6" w:rsidRPr="00E37EA6" w:rsidRDefault="00E37EA6" w:rsidP="00E37EA6">
      <w:pPr>
        <w:widowControl w:val="0"/>
        <w:numPr>
          <w:ilvl w:val="0"/>
          <w:numId w:val="1"/>
        </w:numPr>
        <w:tabs>
          <w:tab w:val="left" w:pos="2506"/>
        </w:tabs>
        <w:spacing w:before="240" w:after="12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ПРЕДМЕТ  ДОГОВОРА</w:t>
      </w:r>
    </w:p>
    <w:p w:rsidR="00E37EA6" w:rsidRPr="00E37EA6" w:rsidRDefault="00E37EA6" w:rsidP="00E37EA6">
      <w:pPr>
        <w:numPr>
          <w:ilvl w:val="1"/>
          <w:numId w:val="1"/>
        </w:numPr>
        <w:tabs>
          <w:tab w:val="clear" w:pos="612"/>
          <w:tab w:val="num" w:pos="709"/>
          <w:tab w:val="num" w:pos="792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соответствии с настоящим договором ТИПОГРАФИЯ обязуется выполнить по заданию ЗАКАЗЧИКА полиграфические работы по техническому производству (печати, упаковке) печатных изданий, а ЗАКАЗЧИК обязуется принять и оплатить выполненную работу.</w:t>
      </w:r>
    </w:p>
    <w:p w:rsidR="00E37EA6" w:rsidRPr="00E37EA6" w:rsidRDefault="00E37EA6" w:rsidP="00E37EA6">
      <w:pPr>
        <w:numPr>
          <w:ilvl w:val="1"/>
          <w:numId w:val="1"/>
        </w:numPr>
        <w:tabs>
          <w:tab w:val="clear" w:pos="612"/>
          <w:tab w:val="num" w:pos="709"/>
          <w:tab w:val="num" w:pos="792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Технические характеристики издания, вид и сроки предоставления исходных материалов, стоимость работ, сроки выдачи готового тиража, а также иные, особые условия, связанные с выполнением работ по настоящему договору, стороны согласовывают в Протоколах согласования цены/Спецификациях, являющихся неотъемлемой частью договора.</w:t>
      </w:r>
    </w:p>
    <w:p w:rsidR="00E37EA6" w:rsidRPr="00E37EA6" w:rsidRDefault="00E37EA6" w:rsidP="00E37EA6">
      <w:pPr>
        <w:widowControl w:val="0"/>
        <w:tabs>
          <w:tab w:val="left" w:pos="2506"/>
        </w:tabs>
        <w:spacing w:before="240" w:after="12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2. ПОРЯДОК ВЫПОЛНЕНИЯ РАБОТ И ОБЯЗАННОСТИ СТОРОН</w:t>
      </w:r>
    </w:p>
    <w:p w:rsidR="00E37EA6" w:rsidRPr="00E37EA6" w:rsidRDefault="00E37EA6" w:rsidP="00E37EA6">
      <w:pPr>
        <w:tabs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2.1.1.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ЗАКАЗЧИК предоставляет заявку на тираж издания по факсу или электронной почте </w:t>
      </w:r>
      <w:proofErr w:type="spellStart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val="en-US" w:eastAsia="ru-RU"/>
        </w:rPr>
        <w:t>npt</w:t>
      </w:r>
      <w:proofErr w:type="spellEnd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eastAsia="ru-RU"/>
        </w:rPr>
        <w:t>@</w:t>
      </w:r>
      <w:proofErr w:type="spellStart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val="en-US" w:eastAsia="ru-RU"/>
        </w:rPr>
        <w:t>npt</w:t>
      </w:r>
      <w:proofErr w:type="spellEnd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eastAsia="ru-RU"/>
        </w:rPr>
        <w:t>.</w:t>
      </w:r>
      <w:proofErr w:type="spellStart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val="en-US" w:eastAsia="ru-RU"/>
        </w:rPr>
        <w:t>ru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за пять дней до сдачи исходных материалов, если иной срок не согласован сторонами. После направления Заявки, Заказчик обязан по телефону (812)335-18-30, или (812)303-94-95 (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доб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>. 201) убедиться в получении направленной заявки ТИПОГРАФИЕЙ.</w:t>
      </w:r>
    </w:p>
    <w:p w:rsidR="00E37EA6" w:rsidRPr="00E37EA6" w:rsidRDefault="00E37EA6" w:rsidP="00E37EA6">
      <w:pPr>
        <w:tabs>
          <w:tab w:val="left" w:pos="284"/>
          <w:tab w:val="num" w:pos="1224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2.1.2.   Заявка на печать издания заполняется по форме, являющейся Приложением № 1 к Правилам оказания полиграфических услуг ООО «Типографский комплекс «Девиз», размещенных на сайте ТИПОГРАФИИ -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www.npt.ru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(в разделе «Договор») (далее – Правила оказания полиграфических услуг).</w:t>
      </w:r>
    </w:p>
    <w:p w:rsidR="00E37EA6" w:rsidRPr="00E37EA6" w:rsidRDefault="00E37EA6" w:rsidP="00E37EA6">
      <w:pPr>
        <w:tabs>
          <w:tab w:val="left" w:pos="567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E37EA6">
      <w:pPr>
        <w:numPr>
          <w:ilvl w:val="1"/>
          <w:numId w:val="4"/>
        </w:numPr>
        <w:tabs>
          <w:tab w:val="left" w:pos="284"/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ТИПОГРАФИЯ обязуется:</w:t>
      </w:r>
    </w:p>
    <w:p w:rsidR="00E37EA6" w:rsidRPr="00E37EA6" w:rsidRDefault="00E37EA6" w:rsidP="00E37EA6">
      <w:pPr>
        <w:tabs>
          <w:tab w:val="left" w:pos="284"/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E37EA6" w:rsidRPr="00E37EA6" w:rsidRDefault="00E37EA6" w:rsidP="00E37EA6">
      <w:pPr>
        <w:pStyle w:val="a3"/>
        <w:numPr>
          <w:ilvl w:val="2"/>
          <w:numId w:val="4"/>
        </w:numPr>
        <w:tabs>
          <w:tab w:val="left" w:pos="284"/>
          <w:tab w:val="num" w:pos="1224"/>
          <w:tab w:val="left" w:pos="2506"/>
        </w:tabs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Выполнить полиграфические работы по изготовлению издания качественно, в соответствии с техническими требованиями, являющимися Приложением №2 к Правилам оказания полиграфических услуг. </w:t>
      </w:r>
    </w:p>
    <w:p w:rsidR="00E37EA6" w:rsidRPr="00E37EA6" w:rsidRDefault="00E37EA6" w:rsidP="00E37EA6">
      <w:pPr>
        <w:pStyle w:val="a3"/>
        <w:numPr>
          <w:ilvl w:val="2"/>
          <w:numId w:val="4"/>
        </w:numPr>
        <w:tabs>
          <w:tab w:val="left" w:pos="284"/>
          <w:tab w:val="num" w:pos="1224"/>
          <w:tab w:val="left" w:pos="2506"/>
        </w:tabs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Передать изготовленный тираж представителям ЗАКАЗЧИКА с оформлением необходимой приемо-сдаточной документации. Представители ЗАКАЗЧИКА при получении тиража проверяют его по количеству, в случае обнаружения недостачи составляют акт с участием представителей ТИПОГРАФИИ.</w:t>
      </w:r>
    </w:p>
    <w:p w:rsidR="00E37EA6" w:rsidRPr="00E37EA6" w:rsidRDefault="00E37EA6" w:rsidP="00E37EA6">
      <w:p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E37EA6" w:rsidRPr="00E37EA6" w:rsidRDefault="00E37EA6" w:rsidP="00E37EA6">
      <w:pPr>
        <w:numPr>
          <w:ilvl w:val="1"/>
          <w:numId w:val="4"/>
        </w:num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ЗАКАЗЧИК обязуется:</w:t>
      </w:r>
    </w:p>
    <w:p w:rsidR="00E37EA6" w:rsidRPr="00E37EA6" w:rsidRDefault="00E37EA6" w:rsidP="00E37EA6">
      <w:p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E37EA6" w:rsidRPr="00E37EA6" w:rsidRDefault="00E37EA6" w:rsidP="00E37EA6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Предоставить материалы в виде PS/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-файлов, по одному файлу на полосу, в соответствии с техническими требованиями, содержащимися в Приложении №2 к Правилам оказания полиграфических услуг. 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PS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/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-файлы передаются по каналу связи или предоставляются ЗАКАЗЧИКОМ на электронном носителе информации согласно графику производства издания. По окончании загрузки файлов на сервер ТИПОГРАФИИ позвонить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по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тел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. (812)335-18-30 доб.171 или (812)335-33-35 или по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ICQ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57566896 – оператору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фотовывода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. Временем сдачи материалов считается время создания последнего файла издания на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FTP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-сервере ТИПОГРАФИИ.</w:t>
      </w:r>
    </w:p>
    <w:p w:rsidR="00E37EA6" w:rsidRPr="00E37EA6" w:rsidRDefault="00E37EA6" w:rsidP="00E37EA6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Предоставить исходные материалы с выходными данными печатного издания, в соответствии с требованиями ст. 27 ЗАКОНА РФ от 27.12.1991г. «О средствах массовой информации», в том числе содержащими сведения о ТИПОГРАФИИ, а именно: тираж, номер заказа, наименование и адрес ТИПОГРАФИИ (ООО «Типографский комплекс «Девиз», </w:t>
      </w: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195 027, Санкт-Петербург, ул. Якорная, д.10, кор.2, литер.</w:t>
      </w:r>
      <w:proofErr w:type="gramEnd"/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proofErr w:type="gramStart"/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А, </w:t>
      </w:r>
      <w:proofErr w:type="spellStart"/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пом</w:t>
      </w:r>
      <w:proofErr w:type="spellEnd"/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. 44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). </w:t>
      </w:r>
      <w:proofErr w:type="gramEnd"/>
    </w:p>
    <w:p w:rsidR="00E37EA6" w:rsidRPr="00E37EA6" w:rsidRDefault="00E37EA6" w:rsidP="00E37EA6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Оплатить полиграфические работы в соответствии с требованиями настоящего договора. В случае доставки -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оплатить стоимость доставки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E37EA6" w:rsidRPr="00E37EA6" w:rsidRDefault="00E37EA6" w:rsidP="00E37EA6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Принять тираж, своими силами и за свой счет вывезти его с территории ТИПОГРАФИИ не позднее согласованного времени. Передача тиража представителю ЗАКАЗЧИКА осуществляется при условии предоставления доверенности в простой письменной форме.</w:t>
      </w:r>
    </w:p>
    <w:p w:rsidR="00E37EA6" w:rsidRPr="00E37EA6" w:rsidRDefault="00E37EA6" w:rsidP="00E37EA6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Письменно согласовывать с ТИПОГРАФИЕЙ все изменения в характеристиках тиража (формат, количество полос, количество цветных полос, увеличение или уменьшение тиража, количество экземпляров в пачке, вид упаковки), не позднее, чем за 48 часов до предоставления материалов на печать.</w:t>
      </w:r>
    </w:p>
    <w:p w:rsidR="00E37EA6" w:rsidRPr="00E37EA6" w:rsidRDefault="00E37EA6" w:rsidP="00E37EA6">
      <w:p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E37EA6">
      <w:pPr>
        <w:numPr>
          <w:ilvl w:val="1"/>
          <w:numId w:val="4"/>
        </w:num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Сроки выполнения работ.</w:t>
      </w:r>
    </w:p>
    <w:p w:rsidR="00E37EA6" w:rsidRPr="00E37EA6" w:rsidRDefault="00E37EA6" w:rsidP="00E37EA6">
      <w:p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E37EA6" w:rsidRPr="00E37EA6" w:rsidRDefault="00E37EA6" w:rsidP="00E37EA6">
      <w:pPr>
        <w:numPr>
          <w:ilvl w:val="2"/>
          <w:numId w:val="6"/>
        </w:num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Срок начала выполнения полиграфических работ – дата и время сдачи ЗАКАЗЧИКОМ исходных материалов в ТИПОГРАФИЮ.</w:t>
      </w:r>
    </w:p>
    <w:p w:rsidR="00E37EA6" w:rsidRPr="00E37EA6" w:rsidRDefault="00E37EA6" w:rsidP="00E37EA6">
      <w:pPr>
        <w:numPr>
          <w:ilvl w:val="2"/>
          <w:numId w:val="6"/>
        </w:num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Срок окончания работ – дата и время выдачи ЗАКАЗЧИКУ готового тиража издания, зафиксированные в Протоколе согласования цены/Спецификации или ином документе за подписью уполномоченных представителей СТОРОН.</w:t>
      </w:r>
    </w:p>
    <w:p w:rsidR="00E37EA6" w:rsidRPr="00E37EA6" w:rsidRDefault="00E37EA6" w:rsidP="00E37EA6">
      <w:pPr>
        <w:numPr>
          <w:ilvl w:val="2"/>
          <w:numId w:val="6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Тираж издания считается принятым по количеству, ассортименту и товарному виду при наличии подписи уполномоченного представителя ЗАКАЗЧИКА в приемо-сдаточном документе.</w:t>
      </w:r>
    </w:p>
    <w:p w:rsidR="00E37EA6" w:rsidRPr="00E37EA6" w:rsidRDefault="00E37EA6" w:rsidP="00E37EA6">
      <w:pPr>
        <w:tabs>
          <w:tab w:val="left" w:pos="426"/>
          <w:tab w:val="num" w:pos="1224"/>
          <w:tab w:val="left" w:pos="250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E37EA6">
      <w:p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E37EA6">
      <w:pPr>
        <w:widowControl w:val="0"/>
        <w:numPr>
          <w:ilvl w:val="0"/>
          <w:numId w:val="3"/>
        </w:numPr>
        <w:tabs>
          <w:tab w:val="left" w:pos="2506"/>
        </w:tabs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ПОРЯДОК РАСЧЁТОВ</w:t>
      </w:r>
    </w:p>
    <w:p w:rsidR="00E37EA6" w:rsidRPr="00E37EA6" w:rsidRDefault="00E37EA6" w:rsidP="00E37EA6">
      <w:pPr>
        <w:widowControl w:val="0"/>
        <w:tabs>
          <w:tab w:val="left" w:pos="2506"/>
        </w:tabs>
        <w:spacing w:after="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Стоимость полиграфических работ по производству издания определяется по взаимному согласию и фиксируется в Протоколе согласования цены/Спецификации или Счете, являющимися неотъемлемой частью настоящего договора.</w:t>
      </w:r>
      <w:proofErr w:type="gramEnd"/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При любом изменении характеристик тиража ТИПОГРАФИЯ вправе пересмотреть стоимость полиграфических работ, с учетом установленных расценок.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роста цен на расходные полиграфические материалы, бумагу и на энергоносители, ТИПОГРАФИЯ вправе в одностороннем порядке увеличить стоимость полиграфических работ, направив уведомление об этом не позднее, чем за три дня до предполагаемого изменения. 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случае несогласия с новыми расценками ЗАКАЗЧИК вправе расторгнуть договор, в порядке, установленном условиями договора. До момента расторжения договора при отсутствии отказа ЗАКАЗЧИКА от дальнейшего исполнения договора ТИПОГРАФИЯ выставляет счета и продолжает выполнение полиграфических работ по новым ценам.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стоимость полиграфических работ включены все производственные издержки. 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Датой оплаты счета является день поступления денежных средств на расчетный счет ТИПОГРАФИИ.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прекращения действия настоящего договора, окончательные расчеты между сторонами производятся в течение 10 дней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с даты прекращения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его действия.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Заключенный Протокол согласования цены/Спецификация на конкретное издание, надлежащим образом оформленный и подписанный с обеих сторон, от более поздней даты отменяет все предыдущие Протоколы согласования цены на это издание. 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Оплата полиграфических работ производится платежным поручением на расчетный счет ТИПОГРАФИИ в соответствии с выставленными счетами на условиях 100% предоплаты стоимости печати номера издания в течение одного рабочего дня с момента выставления счета. Иные условия оплаты устанавливаются дополнительным соглашением или прописываются в Протоколе согласования цены/ Спецификации. Оплата производится по банковским реквизитам, указанным в счете.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Предоплатой считается сумма в размере 100% от стоимости изготовления издания, поступившая на расчетный счет ТИПОГРАФИИ не менее чем за 6 часов до начала печати. 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ЗАКАЗЧИК вправе произвести предварительную оплату работ или отдельных затрат ТИПОГРАФИИ, как за один, так и за несколько тиражей вперед, согласовав с ТИПОГРАФИЕЙ сумму и структуру платежа. При предварительной оплате полиграфических работ стоимость печати издания для ЗАКАЗЧИКА остается неизменной на весь оплаченный период в пределах до 31 декабря текущего года.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 01 января нового календарного года ТИПОГРАФИЯ вправе пересмотреть стоимость полиграфических работ на последующий период.</w:t>
      </w:r>
    </w:p>
    <w:p w:rsidR="00E37EA6" w:rsidRPr="00E37EA6" w:rsidRDefault="00E37EA6" w:rsidP="00E37EA6">
      <w:pPr>
        <w:widowControl w:val="0"/>
        <w:numPr>
          <w:ilvl w:val="0"/>
          <w:numId w:val="3"/>
        </w:numPr>
        <w:tabs>
          <w:tab w:val="left" w:pos="2506"/>
        </w:tabs>
        <w:spacing w:before="240" w:after="12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ОТВЕТСТВЕННОСТЬ СТОРОН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случае несвоевременного предоставления ЗАКАЗЧИКОМ исходных материалов, а также при нарушении срока оплаты работ ТИПОГРАФИЯ вправе самостоятельно изменить срок выдачи тиража.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left" w:pos="284"/>
          <w:tab w:val="num" w:pos="72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случае задержки выдачи оплаченного тиража по вине ТИПОГРАФИИ, ЗАКАЗЧИК вправе потребовать уплаты штрафа в размере, 0,1% от стоимости полиграфических работ по производству данного тиража за каждый день просрочки.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left" w:pos="284"/>
          <w:tab w:val="num" w:pos="72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выпуска некачественных экземпляров издания, имеющих критические дефекты, по вине ТИПОГРАФИИ,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последняя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принимает меры в срок не более 5 (пяти) календарных дней для их задержания, уничтожения и перепечатки забракованной части тиража за свой счет в согласованные сторонами сроки.</w:t>
      </w:r>
    </w:p>
    <w:p w:rsidR="00E37EA6" w:rsidRPr="00E37EA6" w:rsidRDefault="00E37EA6" w:rsidP="00E37EA6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К критическим дефектам, согласно ОСТ 29.33-98 относятся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следующие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>:</w:t>
      </w:r>
    </w:p>
    <w:p w:rsidR="00E37EA6" w:rsidRPr="00E37EA6" w:rsidRDefault="00E37EA6" w:rsidP="00E37EA6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- грубые дефекты воспроизведения шрифта,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непропечатка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текста,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выщипывание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тенение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>, смазывание краски, нечеткая сдвоенная печать, многочисленные забитые краской участки иллюстраций и текста, делающие невозможным чтение текста и восприятие изображения.</w:t>
      </w:r>
    </w:p>
    <w:p w:rsidR="00E37EA6" w:rsidRPr="00E37EA6" w:rsidRDefault="00E37EA6" w:rsidP="00E37EA6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незапечатанные листы, а также листы,  запечатанные дважды.</w:t>
      </w:r>
    </w:p>
    <w:p w:rsidR="00E37EA6" w:rsidRPr="00E37EA6" w:rsidRDefault="00E37EA6" w:rsidP="00E37EA6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неправильная последовательность страниц, недостающие, перевернутые страницы, иллюстрации и надписи к ним, заголовки, а также зеркальное изображение.</w:t>
      </w:r>
    </w:p>
    <w:p w:rsidR="00E37EA6" w:rsidRPr="00E37EA6" w:rsidRDefault="00E37EA6" w:rsidP="00E37EA6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выпадение единичных листов издания, отсутствие скоб, наличие раскола в блоке.</w:t>
      </w:r>
    </w:p>
    <w:p w:rsidR="00E37EA6" w:rsidRPr="00E37EA6" w:rsidRDefault="00E37EA6" w:rsidP="00E37EA6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неверная обрезка журнала (срезана часть текста или иллюстраций)</w:t>
      </w:r>
    </w:p>
    <w:p w:rsidR="00E37EA6" w:rsidRPr="00E37EA6" w:rsidRDefault="00E37EA6" w:rsidP="00E37EA6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потеря товарного вида из-за рваных, мятых, грязных листов тетрадей или обложки и др. механических повреждений.</w:t>
      </w:r>
    </w:p>
    <w:p w:rsidR="00E37EA6" w:rsidRDefault="00E37EA6" w:rsidP="00E37EA6">
      <w:pPr>
        <w:pStyle w:val="a3"/>
        <w:widowControl w:val="0"/>
        <w:numPr>
          <w:ilvl w:val="2"/>
          <w:numId w:val="3"/>
        </w:numPr>
        <w:tabs>
          <w:tab w:val="left" w:pos="284"/>
          <w:tab w:val="left" w:pos="2506"/>
        </w:tabs>
        <w:spacing w:line="259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нарушения ЗАКАЗЧИКОМ сроков оплаты, сумму задолженности Стороны признают коммерческим займом, с начислением на него процентов за пользование займом по ставке 0,1% от размера задолженности в день. </w:t>
      </w:r>
    </w:p>
    <w:p w:rsidR="00E37EA6" w:rsidRDefault="00E37EA6" w:rsidP="00E37EA6">
      <w:pPr>
        <w:widowControl w:val="0"/>
        <w:tabs>
          <w:tab w:val="left" w:pos="284"/>
          <w:tab w:val="left" w:pos="2506"/>
        </w:tabs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Default="00E37EA6" w:rsidP="00E37EA6">
      <w:pPr>
        <w:widowControl w:val="0"/>
        <w:tabs>
          <w:tab w:val="left" w:pos="284"/>
          <w:tab w:val="left" w:pos="2506"/>
        </w:tabs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E37EA6">
      <w:pPr>
        <w:widowControl w:val="0"/>
        <w:tabs>
          <w:tab w:val="left" w:pos="284"/>
          <w:tab w:val="left" w:pos="2506"/>
        </w:tabs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E37EA6">
      <w:pPr>
        <w:widowControl w:val="0"/>
        <w:numPr>
          <w:ilvl w:val="0"/>
          <w:numId w:val="3"/>
        </w:numPr>
        <w:tabs>
          <w:tab w:val="left" w:pos="2506"/>
        </w:tabs>
        <w:spacing w:before="240" w:after="12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СРОК ДЕЙСТВИЯ ДОГОВОРА 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Настоящий Договор действует с «__»  2019 г. до «31» декабря 2019 г.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Настоящий Договор </w:t>
      </w:r>
      <w:proofErr w:type="gramStart"/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может быть досрочно расторгнут</w:t>
      </w:r>
      <w:proofErr w:type="gramEnd"/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:</w:t>
      </w:r>
    </w:p>
    <w:p w:rsidR="00E37EA6" w:rsidRPr="00E37EA6" w:rsidRDefault="00E37EA6" w:rsidP="00E37EA6">
      <w:pPr>
        <w:tabs>
          <w:tab w:val="left" w:pos="720"/>
          <w:tab w:val="left" w:pos="2506"/>
        </w:tabs>
        <w:spacing w:after="0" w:line="240" w:lineRule="auto"/>
        <w:ind w:left="720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а) по соглашению Сторон или в соответствии с действующим законодательством;</w:t>
      </w:r>
    </w:p>
    <w:p w:rsidR="00E37EA6" w:rsidRPr="00E37EA6" w:rsidRDefault="00E37EA6" w:rsidP="00E37EA6">
      <w:pPr>
        <w:tabs>
          <w:tab w:val="left" w:pos="2506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б) любой из Сторон в одностороннем порядке путем письменного уведомления об этом другой Стороны не позднее, чем за 30 (тридцать) календарных дней до предполагаемого срока расторжения настоящего Договора и после урегулирования всех финансовых вопросов.</w:t>
      </w:r>
    </w:p>
    <w:p w:rsidR="00E37EA6" w:rsidRPr="00E37EA6" w:rsidRDefault="00E37EA6" w:rsidP="00E37EA6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Договор автоматически пролонгируется на следующий год, на тех же условиях, если за две недели до окончания срока его действия ни одна из сторон не заявила о своем желании расторгнуть или изменить его условия. Количество таких пролонгаций не ограничено.</w:t>
      </w:r>
    </w:p>
    <w:p w:rsidR="00E37EA6" w:rsidRPr="00E37EA6" w:rsidRDefault="00E37EA6" w:rsidP="00E37EA6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</w:p>
    <w:p w:rsidR="00E37EA6" w:rsidRPr="00E37EA6" w:rsidRDefault="00E37EA6" w:rsidP="00E37EA6">
      <w:pPr>
        <w:widowControl w:val="0"/>
        <w:numPr>
          <w:ilvl w:val="0"/>
          <w:numId w:val="3"/>
        </w:numPr>
        <w:tabs>
          <w:tab w:val="left" w:pos="2506"/>
        </w:tabs>
        <w:spacing w:before="240" w:after="12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ПРОЧИЕ ПОЛОЖЕНИЯ</w:t>
      </w:r>
    </w:p>
    <w:p w:rsidR="00E37EA6" w:rsidRPr="00E37EA6" w:rsidRDefault="00E37EA6" w:rsidP="00E37EA6">
      <w:pPr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Факсимильные копии и сканы документов, поступившие в ТИПОГРАФИЮ с электронных адресов, указанных в разделе 10 настоящего Договора, имеют юридическую силу до момента обмена оригиналами документов. В случае не предоставления ЗАКАЗЧИКОМ оригинальной доверенности после отгрузки тиража, факсимильная доверенность будет иметь силу оригинальной доверенности. </w:t>
      </w:r>
    </w:p>
    <w:p w:rsidR="00E37EA6" w:rsidRPr="00E37EA6" w:rsidRDefault="00E37EA6" w:rsidP="00E37EA6">
      <w:pPr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Все изменения и дополнения к настоящему договору возможны и действительны при условии, что они составлены в письменной форме и подписаны уполномоченными представителями Сторон. </w:t>
      </w:r>
    </w:p>
    <w:p w:rsidR="00E37EA6" w:rsidRPr="00E37EA6" w:rsidRDefault="00E37EA6" w:rsidP="00E37EA6">
      <w:pPr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Все Приложения к настоящему договору являются его неотъемлемой частью.</w:t>
      </w:r>
    </w:p>
    <w:p w:rsidR="00E37EA6" w:rsidRPr="00E37EA6" w:rsidRDefault="00E37EA6" w:rsidP="00E37EA6">
      <w:pPr>
        <w:pStyle w:val="a3"/>
        <w:numPr>
          <w:ilvl w:val="1"/>
          <w:numId w:val="3"/>
        </w:numPr>
        <w:tabs>
          <w:tab w:val="clear" w:pos="360"/>
          <w:tab w:val="left" w:pos="2506"/>
        </w:tabs>
        <w:ind w:left="709" w:hanging="709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Заключая настоящий договор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Стороны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дают свое согласие на оказание полиграфических услуг в соответствии с Правилами оказания полиграфических услуг, размещенными на сайте Типографии </w:t>
      </w:r>
      <w:hyperlink r:id="rId5" w:history="1">
        <w:r w:rsidRPr="00E37EA6">
          <w:rPr>
            <w:rStyle w:val="a5"/>
            <w:rFonts w:ascii="Arial" w:eastAsia="Times New Roman" w:hAnsi="Arial" w:cs="Arial"/>
            <w:sz w:val="19"/>
            <w:szCs w:val="19"/>
            <w:lang w:val="en-US" w:eastAsia="ru-RU"/>
          </w:rPr>
          <w:t>www</w:t>
        </w:r>
        <w:r w:rsidRPr="00E37EA6">
          <w:rPr>
            <w:rStyle w:val="a5"/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Pr="00E37EA6">
          <w:rPr>
            <w:rStyle w:val="a5"/>
            <w:rFonts w:ascii="Arial" w:eastAsia="Times New Roman" w:hAnsi="Arial" w:cs="Arial"/>
            <w:sz w:val="19"/>
            <w:szCs w:val="19"/>
            <w:lang w:val="en-US" w:eastAsia="ru-RU"/>
          </w:rPr>
          <w:t>npt</w:t>
        </w:r>
        <w:proofErr w:type="spellEnd"/>
        <w:r w:rsidRPr="00E37EA6">
          <w:rPr>
            <w:rStyle w:val="a5"/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Pr="00E37EA6">
          <w:rPr>
            <w:rStyle w:val="a5"/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Pr="00E37EA6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E37EA6" w:rsidRPr="00E37EA6" w:rsidRDefault="00E37EA6" w:rsidP="00E37EA6">
      <w:pPr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Настоящий договор составлен в двух экземплярах, имеющих одинаковую юридическую силу и хранящихся по одному у каждой из сторон.</w:t>
      </w:r>
    </w:p>
    <w:p w:rsidR="00E37EA6" w:rsidRPr="00E37EA6" w:rsidRDefault="00E37EA6" w:rsidP="00E37EA6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E37EA6">
      <w:pPr>
        <w:widowControl w:val="0"/>
        <w:numPr>
          <w:ilvl w:val="0"/>
          <w:numId w:val="2"/>
        </w:numPr>
        <w:tabs>
          <w:tab w:val="left" w:pos="2506"/>
        </w:tabs>
        <w:spacing w:before="240" w:after="12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ЮРИДИЧЕСКИЕ АДРЕСА И БАНКОВСКИЕ РЕКВИЗИТЫ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981"/>
      </w:tblGrid>
      <w:tr w:rsidR="00E37EA6" w:rsidRPr="00E37EA6" w:rsidTr="00DA0B94">
        <w:trPr>
          <w:jc w:val="center"/>
        </w:trPr>
        <w:tc>
          <w:tcPr>
            <w:tcW w:w="4968" w:type="dxa"/>
          </w:tcPr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ТИПОГРАФИЯ</w:t>
            </w:r>
          </w:p>
        </w:tc>
        <w:tc>
          <w:tcPr>
            <w:tcW w:w="4981" w:type="dxa"/>
          </w:tcPr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>ЗАКАЗЧИК</w:t>
            </w:r>
          </w:p>
        </w:tc>
      </w:tr>
      <w:tr w:rsidR="00E37EA6" w:rsidRPr="00E37EA6" w:rsidTr="00DA0B94">
        <w:trPr>
          <w:jc w:val="center"/>
        </w:trPr>
        <w:tc>
          <w:tcPr>
            <w:tcW w:w="4968" w:type="dxa"/>
            <w:vAlign w:val="center"/>
          </w:tcPr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ООО «Типографский комплекс «Девиз»</w:t>
            </w:r>
          </w:p>
        </w:tc>
        <w:tc>
          <w:tcPr>
            <w:tcW w:w="4981" w:type="dxa"/>
            <w:vAlign w:val="center"/>
          </w:tcPr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37EA6" w:rsidRPr="00E37EA6" w:rsidTr="00DA0B94">
        <w:trPr>
          <w:jc w:val="center"/>
        </w:trPr>
        <w:tc>
          <w:tcPr>
            <w:tcW w:w="4968" w:type="dxa"/>
            <w:tcBorders>
              <w:bottom w:val="single" w:sz="6" w:space="0" w:color="auto"/>
            </w:tcBorders>
            <w:vAlign w:val="center"/>
          </w:tcPr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ИНН 780 115 93 56 / КПП 780 </w:t>
            </w:r>
            <w:r w:rsidRPr="00E37EA6">
              <w:rPr>
                <w:rFonts w:ascii="Arial" w:hAnsi="Arial" w:cs="Arial"/>
                <w:b/>
                <w:sz w:val="19"/>
                <w:szCs w:val="19"/>
                <w:lang w:val="en-US"/>
              </w:rPr>
              <w:t>6</w:t>
            </w:r>
            <w:r w:rsidRPr="00E37EA6">
              <w:rPr>
                <w:rFonts w:ascii="Arial" w:hAnsi="Arial" w:cs="Arial"/>
                <w:b/>
                <w:sz w:val="19"/>
                <w:szCs w:val="19"/>
              </w:rPr>
              <w:t>01 001</w:t>
            </w:r>
          </w:p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ОГРН  102 780 056 42 19</w:t>
            </w:r>
          </w:p>
        </w:tc>
        <w:tc>
          <w:tcPr>
            <w:tcW w:w="4981" w:type="dxa"/>
            <w:tcBorders>
              <w:bottom w:val="single" w:sz="6" w:space="0" w:color="auto"/>
            </w:tcBorders>
            <w:vAlign w:val="center"/>
          </w:tcPr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ИНН  / КПП </w:t>
            </w:r>
          </w:p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ОГРН </w:t>
            </w:r>
          </w:p>
        </w:tc>
      </w:tr>
      <w:tr w:rsidR="00E37EA6" w:rsidRPr="00E37EA6" w:rsidTr="00DA0B94">
        <w:trPr>
          <w:trHeight w:val="1000"/>
          <w:jc w:val="center"/>
        </w:trPr>
        <w:tc>
          <w:tcPr>
            <w:tcW w:w="49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E37EA6">
              <w:rPr>
                <w:rFonts w:ascii="Arial" w:hAnsi="Arial" w:cs="Arial"/>
                <w:b/>
                <w:sz w:val="19"/>
                <w:szCs w:val="19"/>
              </w:rPr>
              <w:t>Р</w:t>
            </w:r>
            <w:proofErr w:type="gramEnd"/>
            <w:r w:rsidRPr="00E37EA6">
              <w:rPr>
                <w:rFonts w:ascii="Arial" w:hAnsi="Arial" w:cs="Arial"/>
                <w:b/>
                <w:sz w:val="19"/>
                <w:szCs w:val="19"/>
              </w:rPr>
              <w:t>/с  40 702 810 100 000 006 978</w:t>
            </w:r>
          </w:p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К/с  30 101 810 800 000 000 861</w:t>
            </w:r>
          </w:p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Банк: АО «АБ «РОССИЯ»</w:t>
            </w:r>
          </w:p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БИК 044 030 861</w:t>
            </w:r>
          </w:p>
        </w:tc>
        <w:tc>
          <w:tcPr>
            <w:tcW w:w="4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E37EA6">
              <w:rPr>
                <w:rFonts w:ascii="Arial" w:hAnsi="Arial" w:cs="Arial"/>
                <w:b/>
                <w:sz w:val="19"/>
                <w:szCs w:val="19"/>
              </w:rPr>
              <w:t>Р</w:t>
            </w:r>
            <w:proofErr w:type="gramEnd"/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/с </w:t>
            </w:r>
          </w:p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К/с </w:t>
            </w:r>
          </w:p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Банк: </w:t>
            </w:r>
          </w:p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БИК</w:t>
            </w:r>
          </w:p>
        </w:tc>
      </w:tr>
      <w:tr w:rsidR="00E37EA6" w:rsidRPr="00E37EA6" w:rsidTr="00DA0B94">
        <w:trPr>
          <w:trHeight w:val="1112"/>
          <w:jc w:val="center"/>
        </w:trPr>
        <w:tc>
          <w:tcPr>
            <w:tcW w:w="49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E37EA6">
              <w:rPr>
                <w:rFonts w:ascii="Arial" w:hAnsi="Arial" w:cs="Arial"/>
                <w:b/>
                <w:sz w:val="19"/>
                <w:szCs w:val="19"/>
              </w:rPr>
              <w:t>Р</w:t>
            </w:r>
            <w:proofErr w:type="gramEnd"/>
            <w:r w:rsidRPr="00E37EA6">
              <w:rPr>
                <w:rFonts w:ascii="Arial" w:hAnsi="Arial" w:cs="Arial"/>
                <w:b/>
                <w:sz w:val="19"/>
                <w:szCs w:val="19"/>
              </w:rPr>
              <w:t>/с  40 702 810 301 020 027 719</w:t>
            </w:r>
          </w:p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К/с  30 101 810 700 000 000 754</w:t>
            </w:r>
          </w:p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Банк: ПАО «</w:t>
            </w:r>
            <w:proofErr w:type="spellStart"/>
            <w:r w:rsidRPr="00E37EA6">
              <w:rPr>
                <w:rFonts w:ascii="Arial" w:hAnsi="Arial" w:cs="Arial"/>
                <w:b/>
                <w:sz w:val="19"/>
                <w:szCs w:val="19"/>
              </w:rPr>
              <w:t>Энергомашбанк</w:t>
            </w:r>
            <w:proofErr w:type="spellEnd"/>
            <w:r w:rsidRPr="00E37EA6">
              <w:rPr>
                <w:rFonts w:ascii="Arial" w:hAnsi="Arial" w:cs="Arial"/>
                <w:b/>
                <w:sz w:val="19"/>
                <w:szCs w:val="19"/>
              </w:rPr>
              <w:t>» г. Санкт-Петербург</w:t>
            </w:r>
          </w:p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БИК 044 030 754</w:t>
            </w:r>
          </w:p>
        </w:tc>
        <w:tc>
          <w:tcPr>
            <w:tcW w:w="4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7EA6" w:rsidRPr="00E37EA6" w:rsidRDefault="00E37EA6" w:rsidP="00DA0B94">
            <w:pPr>
              <w:pStyle w:val="a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37EA6" w:rsidRPr="00E37EA6" w:rsidTr="00DA0B94">
        <w:trPr>
          <w:trHeight w:val="1112"/>
          <w:jc w:val="center"/>
        </w:trPr>
        <w:tc>
          <w:tcPr>
            <w:tcW w:w="49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E37EA6">
              <w:rPr>
                <w:rFonts w:ascii="Arial" w:hAnsi="Arial" w:cs="Arial"/>
                <w:b/>
                <w:sz w:val="19"/>
                <w:szCs w:val="19"/>
              </w:rPr>
              <w:t>Р</w:t>
            </w:r>
            <w:proofErr w:type="gramEnd"/>
            <w:r w:rsidRPr="00E37EA6">
              <w:rPr>
                <w:rFonts w:ascii="Arial" w:hAnsi="Arial" w:cs="Arial"/>
                <w:b/>
                <w:sz w:val="19"/>
                <w:szCs w:val="19"/>
              </w:rPr>
              <w:t>/с  40 702 810 455 230 155 958</w:t>
            </w:r>
          </w:p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К/с  30 101 810 500 000 000 653</w:t>
            </w:r>
          </w:p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Банк: Северо-Западный банк ПАО «Сбербанк России», Санкт-Петербург</w:t>
            </w:r>
          </w:p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БИК  044 030 653</w:t>
            </w:r>
          </w:p>
        </w:tc>
        <w:tc>
          <w:tcPr>
            <w:tcW w:w="4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7EA6" w:rsidRPr="00E37EA6" w:rsidRDefault="00E37EA6" w:rsidP="00DA0B94">
            <w:pPr>
              <w:pStyle w:val="a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37EA6" w:rsidRPr="00E37EA6" w:rsidTr="00DA0B94">
        <w:trPr>
          <w:trHeight w:val="567"/>
          <w:jc w:val="center"/>
        </w:trPr>
        <w:tc>
          <w:tcPr>
            <w:tcW w:w="4968" w:type="dxa"/>
            <w:vAlign w:val="center"/>
          </w:tcPr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Юридический адрес:  195 027, Санкт-Петербург, ул. </w:t>
            </w:r>
            <w:proofErr w:type="gramStart"/>
            <w:r w:rsidRPr="00E37EA6">
              <w:rPr>
                <w:rFonts w:ascii="Arial" w:hAnsi="Arial" w:cs="Arial"/>
                <w:b/>
                <w:sz w:val="19"/>
                <w:szCs w:val="19"/>
              </w:rPr>
              <w:t>Якорная</w:t>
            </w:r>
            <w:proofErr w:type="gramEnd"/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, д.10, кор.2, литер. А, </w:t>
            </w:r>
            <w:proofErr w:type="spellStart"/>
            <w:r w:rsidRPr="00E37EA6">
              <w:rPr>
                <w:rFonts w:ascii="Arial" w:hAnsi="Arial" w:cs="Arial"/>
                <w:b/>
                <w:sz w:val="19"/>
                <w:szCs w:val="19"/>
              </w:rPr>
              <w:t>пом</w:t>
            </w:r>
            <w:proofErr w:type="spellEnd"/>
            <w:r w:rsidRPr="00E37EA6">
              <w:rPr>
                <w:rFonts w:ascii="Arial" w:hAnsi="Arial" w:cs="Arial"/>
                <w:b/>
                <w:sz w:val="19"/>
                <w:szCs w:val="19"/>
              </w:rPr>
              <w:t>. 44</w:t>
            </w:r>
          </w:p>
        </w:tc>
        <w:tc>
          <w:tcPr>
            <w:tcW w:w="498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Юридический адрес: </w:t>
            </w:r>
          </w:p>
        </w:tc>
      </w:tr>
      <w:tr w:rsidR="00E37EA6" w:rsidRPr="00E37EA6" w:rsidTr="00DA0B94">
        <w:trPr>
          <w:trHeight w:val="567"/>
          <w:jc w:val="center"/>
        </w:trPr>
        <w:tc>
          <w:tcPr>
            <w:tcW w:w="4968" w:type="dxa"/>
            <w:vAlign w:val="center"/>
          </w:tcPr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Фактический адрес: 198 097, Санкт-Петербург, </w:t>
            </w:r>
          </w:p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ул. </w:t>
            </w:r>
            <w:proofErr w:type="spellStart"/>
            <w:r w:rsidRPr="00E37EA6">
              <w:rPr>
                <w:rFonts w:ascii="Arial" w:hAnsi="Arial" w:cs="Arial"/>
                <w:b/>
                <w:sz w:val="19"/>
                <w:szCs w:val="19"/>
              </w:rPr>
              <w:t>Трефолева</w:t>
            </w:r>
            <w:proofErr w:type="spellEnd"/>
            <w:r w:rsidRPr="00E37EA6">
              <w:rPr>
                <w:rFonts w:ascii="Arial" w:hAnsi="Arial" w:cs="Arial"/>
                <w:b/>
                <w:sz w:val="19"/>
                <w:szCs w:val="19"/>
              </w:rPr>
              <w:t>, д. 2, литер БЕ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E37EA6" w:rsidRPr="00E37EA6" w:rsidRDefault="00E37EA6" w:rsidP="00DA0B94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Фактический адрес: </w:t>
            </w:r>
          </w:p>
        </w:tc>
      </w:tr>
      <w:tr w:rsidR="00E37EA6" w:rsidRPr="00E37EA6" w:rsidTr="00DA0B94">
        <w:trPr>
          <w:trHeight w:val="567"/>
          <w:jc w:val="center"/>
        </w:trPr>
        <w:tc>
          <w:tcPr>
            <w:tcW w:w="4968" w:type="dxa"/>
            <w:vAlign w:val="center"/>
          </w:tcPr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Почтовый адрес: 198096, Санкт-Петербург, </w:t>
            </w:r>
          </w:p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а/я 115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37EA6" w:rsidRPr="00E37EA6" w:rsidTr="00DA0B94">
        <w:trPr>
          <w:trHeight w:val="487"/>
          <w:jc w:val="center"/>
        </w:trPr>
        <w:tc>
          <w:tcPr>
            <w:tcW w:w="4968" w:type="dxa"/>
            <w:vAlign w:val="center"/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ind w:left="3540" w:hanging="3540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Е</w:t>
            </w:r>
            <w:proofErr w:type="gramEnd"/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-mail</w:t>
            </w:r>
            <w:proofErr w:type="spellEnd"/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:</w:t>
            </w:r>
          </w:p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ind w:left="3540" w:hanging="3540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Тел/Факс: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Е</w:t>
            </w:r>
            <w:proofErr w:type="gramEnd"/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-mail</w:t>
            </w:r>
            <w:proofErr w:type="spellEnd"/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:</w:t>
            </w:r>
          </w:p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Тел/Факс:</w:t>
            </w:r>
          </w:p>
        </w:tc>
      </w:tr>
      <w:tr w:rsidR="00E37EA6" w:rsidRPr="00E37EA6" w:rsidTr="00DA0B94">
        <w:trPr>
          <w:jc w:val="center"/>
        </w:trPr>
        <w:tc>
          <w:tcPr>
            <w:tcW w:w="4968" w:type="dxa"/>
            <w:vAlign w:val="center"/>
          </w:tcPr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Генеральный директор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Генеральный директор</w:t>
            </w:r>
          </w:p>
        </w:tc>
      </w:tr>
      <w:tr w:rsidR="00E37EA6" w:rsidRPr="00E37EA6" w:rsidTr="00DA0B94">
        <w:trPr>
          <w:jc w:val="center"/>
        </w:trPr>
        <w:tc>
          <w:tcPr>
            <w:tcW w:w="4968" w:type="dxa"/>
            <w:vAlign w:val="center"/>
          </w:tcPr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_____________________ О.И. Киселев </w:t>
            </w:r>
          </w:p>
        </w:tc>
        <w:tc>
          <w:tcPr>
            <w:tcW w:w="4981" w:type="dxa"/>
            <w:vAlign w:val="center"/>
          </w:tcPr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37EA6" w:rsidRPr="00E37EA6" w:rsidRDefault="00E37EA6" w:rsidP="00DA0B94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____________________ </w:t>
            </w:r>
          </w:p>
        </w:tc>
      </w:tr>
    </w:tbl>
    <w:p w:rsidR="00E37EA6" w:rsidRPr="00E37EA6" w:rsidRDefault="00E37EA6" w:rsidP="00E37EA6">
      <w:pPr>
        <w:widowControl w:val="0"/>
        <w:tabs>
          <w:tab w:val="left" w:pos="2506"/>
        </w:tabs>
        <w:spacing w:before="240" w:after="120"/>
        <w:ind w:left="48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E37EA6" w:rsidRPr="00E37EA6" w:rsidRDefault="00E37EA6" w:rsidP="00E37EA6">
      <w:pPr>
        <w:rPr>
          <w:rFonts w:ascii="Arial" w:eastAsia="Times New Roman" w:hAnsi="Arial" w:cs="Arial"/>
          <w:b/>
          <w:bCs/>
          <w:i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br w:type="page"/>
      </w:r>
      <w:r w:rsidRPr="00E37EA6">
        <w:rPr>
          <w:rFonts w:ascii="Arial" w:hAnsi="Arial" w:cs="Arial"/>
          <w:sz w:val="19"/>
          <w:szCs w:val="19"/>
        </w:rPr>
        <w:t xml:space="preserve">  </w:t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  <w:t xml:space="preserve">            </w:t>
      </w:r>
    </w:p>
    <w:p w:rsidR="00E37EA6" w:rsidRPr="00E37EA6" w:rsidRDefault="00E37EA6" w:rsidP="00E37EA6">
      <w:pPr>
        <w:tabs>
          <w:tab w:val="left" w:pos="2506"/>
        </w:tabs>
        <w:autoSpaceDE w:val="0"/>
        <w:autoSpaceDN w:val="0"/>
        <w:spacing w:after="0" w:line="240" w:lineRule="auto"/>
        <w:ind w:left="3600" w:firstLine="1078"/>
        <w:jc w:val="right"/>
        <w:rPr>
          <w:rFonts w:ascii="Arial" w:eastAsia="Times New Roman" w:hAnsi="Arial" w:cs="Arial"/>
          <w:b/>
          <w:i/>
          <w:sz w:val="19"/>
          <w:szCs w:val="19"/>
          <w:lang w:eastAsia="ru-RU"/>
        </w:rPr>
      </w:pPr>
      <w:r w:rsidRPr="00E37EA6">
        <w:rPr>
          <w:rFonts w:ascii="Arial" w:hAnsi="Arial" w:cs="Arial"/>
          <w:i/>
          <w:sz w:val="19"/>
          <w:szCs w:val="19"/>
        </w:rPr>
        <w:tab/>
      </w:r>
      <w:r w:rsidRPr="00E37EA6">
        <w:rPr>
          <w:rFonts w:ascii="Arial" w:hAnsi="Arial" w:cs="Arial"/>
          <w:i/>
          <w:sz w:val="19"/>
          <w:szCs w:val="19"/>
        </w:rPr>
        <w:tab/>
      </w:r>
    </w:p>
    <w:p w:rsidR="00E37EA6" w:rsidRPr="00E37EA6" w:rsidRDefault="00E37EA6" w:rsidP="00E37EA6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Протокол согласования цены / Спецификация</w:t>
      </w:r>
    </w:p>
    <w:p w:rsidR="00E37EA6" w:rsidRPr="00E37EA6" w:rsidRDefault="00E37EA6" w:rsidP="00E37EA6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к  Договору на выполнение полиграфических работ № ___   от «_» _____ 2019г.</w:t>
      </w:r>
    </w:p>
    <w:p w:rsidR="00E37EA6" w:rsidRPr="00E37EA6" w:rsidRDefault="00E37EA6" w:rsidP="00E37EA6">
      <w:pPr>
        <w:tabs>
          <w:tab w:val="left" w:pos="2506"/>
        </w:tabs>
        <w:autoSpaceDE w:val="0"/>
        <w:autoSpaceDN w:val="0"/>
        <w:spacing w:after="0" w:line="240" w:lineRule="auto"/>
        <w:ind w:left="2124" w:firstLine="708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     </w:t>
      </w:r>
    </w:p>
    <w:p w:rsidR="00E37EA6" w:rsidRPr="00E37EA6" w:rsidRDefault="00E37EA6" w:rsidP="00E37EA6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E37EA6" w:rsidRPr="00E37EA6" w:rsidRDefault="00E37EA6" w:rsidP="00E37EA6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E37EA6" w:rsidRPr="00E37EA6" w:rsidRDefault="00E37EA6" w:rsidP="00E37EA6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г. Санкт - Петербург 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            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               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        «__»         2019 г.</w:t>
      </w:r>
    </w:p>
    <w:p w:rsidR="00E37EA6" w:rsidRPr="00E37EA6" w:rsidRDefault="00E37EA6" w:rsidP="00E37EA6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E37EA6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E37EA6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i/>
          <w:sz w:val="19"/>
          <w:szCs w:val="19"/>
          <w:lang w:eastAsia="ru-RU"/>
        </w:rPr>
        <w:t>______________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, именуемое в дальнейшем «ЗАКАЗЧИК», в лице генерального директора _______________, действующего на основании Устава, с одной стороны,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и </w:t>
      </w:r>
      <w:r w:rsidRPr="00E37EA6">
        <w:rPr>
          <w:rFonts w:ascii="Arial" w:eastAsia="Times New Roman" w:hAnsi="Arial" w:cs="Arial"/>
          <w:b/>
          <w:i/>
          <w:sz w:val="19"/>
          <w:szCs w:val="19"/>
          <w:lang w:eastAsia="ru-RU"/>
        </w:rPr>
        <w:t>ООО</w:t>
      </w:r>
      <w:proofErr w:type="gramEnd"/>
      <w:r w:rsidRPr="00E37EA6">
        <w:rPr>
          <w:rFonts w:ascii="Arial" w:eastAsia="Times New Roman" w:hAnsi="Arial" w:cs="Arial"/>
          <w:b/>
          <w:i/>
          <w:sz w:val="19"/>
          <w:szCs w:val="19"/>
          <w:lang w:eastAsia="ru-RU"/>
        </w:rPr>
        <w:t xml:space="preserve"> «Типографский комплекс «Девиз»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, именуемое в дальнейшем «ТИПОГРАФИЯ», в лице генерального директора Киселева Олега Игоревича, действующего на основании Устава, с другой стороны, совместно именуемые СТОРОНЫ, согласовали следующие существенные условия оказания полиграфических услуг:</w:t>
      </w:r>
    </w:p>
    <w:p w:rsidR="00E37EA6" w:rsidRPr="00E37EA6" w:rsidRDefault="00E37EA6" w:rsidP="00E37EA6">
      <w:pPr>
        <w:tabs>
          <w:tab w:val="left" w:pos="250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</w:tabs>
        <w:spacing w:after="0"/>
        <w:ind w:left="900"/>
        <w:jc w:val="both"/>
        <w:rPr>
          <w:rFonts w:ascii="Arial" w:eastAsia="Times New Roman" w:hAnsi="Arial" w:cs="Arial"/>
          <w:b/>
          <w:i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Наименование издания: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Формат издания: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Объем:</w:t>
      </w:r>
    </w:p>
    <w:p w:rsidR="00E37EA6" w:rsidRPr="00E37EA6" w:rsidRDefault="00E37EA6" w:rsidP="00E37EA6">
      <w:pPr>
        <w:widowControl w:val="0"/>
        <w:tabs>
          <w:tab w:val="left" w:pos="2506"/>
        </w:tabs>
        <w:spacing w:after="0"/>
        <w:ind w:left="1441" w:firstLine="683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обложка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proofErr w:type="spellStart"/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п</w:t>
      </w:r>
      <w:proofErr w:type="spellEnd"/>
      <w:proofErr w:type="gramEnd"/>
    </w:p>
    <w:p w:rsidR="00E37EA6" w:rsidRPr="00E37EA6" w:rsidRDefault="00E37EA6" w:rsidP="00E37EA6">
      <w:pPr>
        <w:widowControl w:val="0"/>
        <w:tabs>
          <w:tab w:val="left" w:pos="2506"/>
        </w:tabs>
        <w:spacing w:after="0"/>
        <w:ind w:left="1789" w:firstLine="335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блок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proofErr w:type="spellStart"/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п</w:t>
      </w:r>
      <w:proofErr w:type="spellEnd"/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Красочность:</w:t>
      </w:r>
    </w:p>
    <w:p w:rsidR="00E37EA6" w:rsidRPr="00E37EA6" w:rsidRDefault="00E37EA6" w:rsidP="00E37EA6">
      <w:pPr>
        <w:widowControl w:val="0"/>
        <w:tabs>
          <w:tab w:val="left" w:pos="2506"/>
        </w:tabs>
        <w:spacing w:after="0"/>
        <w:ind w:left="1440" w:firstLine="684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обложка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E37EA6">
      <w:pPr>
        <w:widowControl w:val="0"/>
        <w:tabs>
          <w:tab w:val="left" w:pos="2506"/>
        </w:tabs>
        <w:spacing w:after="0"/>
        <w:ind w:left="1440" w:firstLine="684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блок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Бумага:</w:t>
      </w:r>
    </w:p>
    <w:p w:rsidR="00E37EA6" w:rsidRPr="00E37EA6" w:rsidRDefault="00E37EA6" w:rsidP="00E37EA6">
      <w:pPr>
        <w:widowControl w:val="0"/>
        <w:tabs>
          <w:tab w:val="left" w:pos="2506"/>
        </w:tabs>
        <w:spacing w:after="0"/>
        <w:ind w:left="1789" w:firstLine="335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обложка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г/м</w:t>
      </w:r>
      <w:proofErr w:type="gramStart"/>
      <w:r w:rsidRPr="00E37EA6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  <w:proofErr w:type="gramEnd"/>
    </w:p>
    <w:p w:rsidR="00E37EA6" w:rsidRPr="00E37EA6" w:rsidRDefault="00E37EA6" w:rsidP="00E37EA6">
      <w:pPr>
        <w:widowControl w:val="0"/>
        <w:tabs>
          <w:tab w:val="left" w:pos="2506"/>
        </w:tabs>
        <w:spacing w:after="0"/>
        <w:ind w:left="1441" w:firstLine="683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блок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г/м</w:t>
      </w:r>
      <w:proofErr w:type="gramStart"/>
      <w:r w:rsidRPr="00E37EA6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  <w:proofErr w:type="gramEnd"/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Вид скрепления: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Тираж: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экз.</w:t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Вид исходных материалов: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PS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/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-файлы</w:t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Срок предоставления заявки: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              по согласованию</w:t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День и время сдачи материалов: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720"/>
          <w:tab w:val="left" w:pos="2506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День и время получения тиража: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Адрес получения тиража: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ул.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Трефолева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>, д.2, лит. БЕ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Стоимость полиграфических работ:</w:t>
      </w:r>
    </w:p>
    <w:p w:rsidR="00E37EA6" w:rsidRPr="00E37EA6" w:rsidRDefault="00E37EA6" w:rsidP="00E37EA6">
      <w:pPr>
        <w:widowControl w:val="0"/>
        <w:tabs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val="en-US"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014"/>
        <w:gridCol w:w="1015"/>
        <w:gridCol w:w="1014"/>
        <w:gridCol w:w="1015"/>
        <w:gridCol w:w="1014"/>
        <w:gridCol w:w="1015"/>
        <w:gridCol w:w="1014"/>
        <w:gridCol w:w="1015"/>
      </w:tblGrid>
      <w:tr w:rsidR="00E37EA6" w:rsidRPr="00E37EA6" w:rsidTr="00DA0B94">
        <w:tc>
          <w:tcPr>
            <w:tcW w:w="1561" w:type="dxa"/>
            <w:vMerge w:val="restart"/>
            <w:vAlign w:val="center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Тираж, экз.</w:t>
            </w:r>
          </w:p>
        </w:tc>
        <w:tc>
          <w:tcPr>
            <w:tcW w:w="8412" w:type="dxa"/>
            <w:gridSpan w:val="8"/>
            <w:vAlign w:val="center"/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Стоимость полиграфических работ, руб./экз.,</w:t>
            </w:r>
          </w:p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при курсе евро, установленном ЦБ РФ в пределах:</w:t>
            </w:r>
          </w:p>
        </w:tc>
      </w:tr>
      <w:tr w:rsidR="00E37EA6" w:rsidRPr="00E37EA6" w:rsidTr="00DA0B94">
        <w:tc>
          <w:tcPr>
            <w:tcW w:w="1561" w:type="dxa"/>
            <w:vMerge/>
            <w:vAlign w:val="center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  <w:vAlign w:val="center"/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65,01 до 67,00 руб.</w:t>
            </w:r>
          </w:p>
        </w:tc>
        <w:tc>
          <w:tcPr>
            <w:tcW w:w="1052" w:type="dxa"/>
            <w:vAlign w:val="center"/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67,01 до 69,00 руб.</w:t>
            </w:r>
          </w:p>
        </w:tc>
        <w:tc>
          <w:tcPr>
            <w:tcW w:w="1051" w:type="dxa"/>
            <w:vAlign w:val="center"/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69,01 до 71,00 руб.</w:t>
            </w:r>
          </w:p>
        </w:tc>
        <w:tc>
          <w:tcPr>
            <w:tcW w:w="1052" w:type="dxa"/>
            <w:vAlign w:val="center"/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71,01 до 73,00 руб.</w:t>
            </w:r>
          </w:p>
        </w:tc>
        <w:tc>
          <w:tcPr>
            <w:tcW w:w="1051" w:type="dxa"/>
            <w:vAlign w:val="center"/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73,01 до 75,00 руб.</w:t>
            </w:r>
          </w:p>
        </w:tc>
        <w:tc>
          <w:tcPr>
            <w:tcW w:w="1052" w:type="dxa"/>
            <w:vAlign w:val="center"/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75,01 до 77,00 руб.</w:t>
            </w:r>
          </w:p>
        </w:tc>
        <w:tc>
          <w:tcPr>
            <w:tcW w:w="1051" w:type="dxa"/>
            <w:vAlign w:val="center"/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77,01 до 79,00 руб.</w:t>
            </w:r>
          </w:p>
        </w:tc>
        <w:tc>
          <w:tcPr>
            <w:tcW w:w="1052" w:type="dxa"/>
            <w:vAlign w:val="center"/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79,01 до 81,00 руб.</w:t>
            </w:r>
          </w:p>
        </w:tc>
      </w:tr>
      <w:tr w:rsidR="00E37EA6" w:rsidRPr="00E37EA6" w:rsidTr="00DA0B94">
        <w:trPr>
          <w:trHeight w:val="284"/>
        </w:trPr>
        <w:tc>
          <w:tcPr>
            <w:tcW w:w="156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E37EA6" w:rsidRPr="00E37EA6" w:rsidTr="00DA0B94">
        <w:trPr>
          <w:trHeight w:val="284"/>
        </w:trPr>
        <w:tc>
          <w:tcPr>
            <w:tcW w:w="156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E37EA6" w:rsidRPr="00E37EA6" w:rsidTr="00DA0B94">
        <w:trPr>
          <w:trHeight w:val="284"/>
        </w:trPr>
        <w:tc>
          <w:tcPr>
            <w:tcW w:w="156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A0B94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E37EA6" w:rsidRPr="00E37EA6" w:rsidRDefault="00E37EA6" w:rsidP="00E37EA6">
      <w:pPr>
        <w:widowControl w:val="0"/>
        <w:tabs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E37EA6">
      <w:pPr>
        <w:tabs>
          <w:tab w:val="left" w:pos="2506"/>
        </w:tabs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Стоимость полиграфических работ дана с учетом всех производственных издержек, включая НДС 20%. </w:t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При выходе курса евро по данным ЦБ РФ за рамки указанных диапазонов ТИПОГРАФИЯ </w:t>
      </w:r>
    </w:p>
    <w:p w:rsidR="00E37EA6" w:rsidRPr="00E37EA6" w:rsidRDefault="00E37EA6" w:rsidP="00E37EA6">
      <w:pPr>
        <w:widowControl w:val="0"/>
        <w:tabs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вправе пересмотреть расценки на полиграфические работы с момента такого изменения.</w:t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Курс евро определяется на день получения заявки на печать от ЗАКАЗЧИКА.</w:t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Настоящий протокол составлен в двух экземплярах, по одному для каждой из сторон.</w:t>
      </w:r>
    </w:p>
    <w:p w:rsidR="00E37EA6" w:rsidRPr="00E37EA6" w:rsidRDefault="00E37EA6" w:rsidP="00E37EA6">
      <w:pPr>
        <w:widowControl w:val="0"/>
        <w:numPr>
          <w:ilvl w:val="0"/>
          <w:numId w:val="5"/>
        </w:numPr>
        <w:tabs>
          <w:tab w:val="num" w:pos="900"/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Протокол согласования цены действует с «»  2019 г. до «» 2019г.</w:t>
      </w:r>
    </w:p>
    <w:p w:rsidR="00E37EA6" w:rsidRPr="00E37EA6" w:rsidRDefault="00E37EA6" w:rsidP="00E37EA6">
      <w:pPr>
        <w:widowControl w:val="0"/>
        <w:tabs>
          <w:tab w:val="left" w:pos="2506"/>
          <w:tab w:val="left" w:pos="5760"/>
        </w:tabs>
        <w:spacing w:after="0"/>
        <w:ind w:left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E37EA6">
      <w:pPr>
        <w:widowControl w:val="0"/>
        <w:tabs>
          <w:tab w:val="left" w:pos="2506"/>
          <w:tab w:val="left" w:pos="5760"/>
        </w:tabs>
        <w:spacing w:after="0"/>
        <w:ind w:left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Подписи сторон: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5220"/>
      </w:tblGrid>
      <w:tr w:rsidR="00E37EA6" w:rsidRPr="00E37EA6" w:rsidTr="00DA0B9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ТИПОГРАФИЯ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ЗАКАЗЧИК</w:t>
            </w:r>
          </w:p>
        </w:tc>
      </w:tr>
      <w:tr w:rsidR="00E37EA6" w:rsidRPr="00E37EA6" w:rsidTr="00DA0B9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ООО «Типографский комплекс «Девиз»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37EA6" w:rsidRPr="00E37EA6" w:rsidTr="00DA0B9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Генеральный директор</w:t>
            </w:r>
          </w:p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Генеральный директор</w:t>
            </w:r>
          </w:p>
        </w:tc>
      </w:tr>
      <w:tr w:rsidR="00E37EA6" w:rsidRPr="00E37EA6" w:rsidTr="00DA0B9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_______________________ О.И. Киселев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E37EA6" w:rsidRPr="00E37EA6" w:rsidRDefault="00E37EA6" w:rsidP="00DA0B94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_______________________  </w:t>
            </w:r>
          </w:p>
        </w:tc>
      </w:tr>
    </w:tbl>
    <w:p w:rsidR="00C6405C" w:rsidRPr="00E37EA6" w:rsidRDefault="00C6405C">
      <w:pPr>
        <w:rPr>
          <w:rFonts w:ascii="Arial" w:hAnsi="Arial" w:cs="Arial"/>
          <w:sz w:val="19"/>
          <w:szCs w:val="19"/>
        </w:rPr>
      </w:pPr>
    </w:p>
    <w:sectPr w:rsidR="00C6405C" w:rsidRPr="00E37EA6" w:rsidSect="00E37EA6">
      <w:pgSz w:w="11906" w:h="16838"/>
      <w:pgMar w:top="567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17"/>
    <w:multiLevelType w:val="multilevel"/>
    <w:tmpl w:val="7A6E3B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ED4DA5"/>
    <w:multiLevelType w:val="multilevel"/>
    <w:tmpl w:val="0068E99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2C92B86"/>
    <w:multiLevelType w:val="hybridMultilevel"/>
    <w:tmpl w:val="D4069414"/>
    <w:lvl w:ilvl="0" w:tplc="40289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47C50420"/>
    <w:multiLevelType w:val="multilevel"/>
    <w:tmpl w:val="C88E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564A19F1"/>
    <w:multiLevelType w:val="multilevel"/>
    <w:tmpl w:val="73E8E8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95A2655"/>
    <w:multiLevelType w:val="multilevel"/>
    <w:tmpl w:val="8252EAF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EA6"/>
    <w:rsid w:val="00094803"/>
    <w:rsid w:val="005D261A"/>
    <w:rsid w:val="00AE5445"/>
    <w:rsid w:val="00B358FC"/>
    <w:rsid w:val="00C6405C"/>
    <w:rsid w:val="00E3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A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37EA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37EA6"/>
    <w:rPr>
      <w:color w:val="0000FF" w:themeColor="hyperlink"/>
      <w:u w:val="single"/>
    </w:rPr>
  </w:style>
  <w:style w:type="paragraph" w:styleId="a6">
    <w:name w:val="Body Text"/>
    <w:basedOn w:val="a"/>
    <w:link w:val="a7"/>
    <w:rsid w:val="00E37E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37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a"/>
    <w:basedOn w:val="a"/>
    <w:rsid w:val="00E3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E37EA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37E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2053</Words>
  <Characters>11706</Characters>
  <Application>Microsoft Office Word</Application>
  <DocSecurity>0</DocSecurity>
  <Lines>97</Lines>
  <Paragraphs>27</Paragraphs>
  <ScaleCrop>false</ScaleCrop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foschanko</dc:creator>
  <cp:keywords/>
  <dc:description/>
  <cp:lastModifiedBy>foschanko</cp:lastModifiedBy>
  <cp:revision>2</cp:revision>
  <dcterms:created xsi:type="dcterms:W3CDTF">2019-04-26T11:44:00Z</dcterms:created>
  <dcterms:modified xsi:type="dcterms:W3CDTF">2019-04-26T11:47:00Z</dcterms:modified>
</cp:coreProperties>
</file>